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749A5A52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FC7135" w:rsidRPr="00FC7135">
        <w:rPr>
          <w:rFonts w:ascii="ＭＳ Ｐゴシック" w:eastAsia="ＭＳ Ｐゴシック" w:hAnsi="ＭＳ Ｐゴシック" w:hint="eastAsia"/>
          <w:sz w:val="32"/>
          <w:szCs w:val="32"/>
        </w:rPr>
        <w:t>7</w:t>
      </w:r>
      <w:r w:rsidR="00BA45CE" w:rsidRPr="00FC7135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="00FC7135" w:rsidRPr="00FC7135">
        <w:rPr>
          <w:rFonts w:ascii="ＭＳ Ｐゴシック" w:eastAsia="ＭＳ Ｐゴシック" w:hAnsi="ＭＳ Ｐゴシック" w:hint="eastAsia"/>
          <w:sz w:val="32"/>
          <w:szCs w:val="32"/>
        </w:rPr>
        <w:t>26　いきもの博士になろう②夏のむし編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D2B5" w14:textId="77777777" w:rsidR="00016E1A" w:rsidRDefault="00016E1A" w:rsidP="00681D3F">
      <w:r>
        <w:separator/>
      </w:r>
    </w:p>
  </w:endnote>
  <w:endnote w:type="continuationSeparator" w:id="0">
    <w:p w14:paraId="171BECCA" w14:textId="77777777" w:rsidR="00016E1A" w:rsidRDefault="00016E1A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AC107" w14:textId="77777777" w:rsidR="00016E1A" w:rsidRDefault="00016E1A" w:rsidP="00681D3F">
      <w:r>
        <w:separator/>
      </w:r>
    </w:p>
  </w:footnote>
  <w:footnote w:type="continuationSeparator" w:id="0">
    <w:p w14:paraId="3FC44759" w14:textId="77777777" w:rsidR="00016E1A" w:rsidRDefault="00016E1A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16E1A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0E05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C7135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茂樹 井上</cp:lastModifiedBy>
  <cp:revision>2</cp:revision>
  <cp:lastPrinted>2024-05-06T01:00:00Z</cp:lastPrinted>
  <dcterms:created xsi:type="dcterms:W3CDTF">2025-06-26T03:33:00Z</dcterms:created>
  <dcterms:modified xsi:type="dcterms:W3CDTF">2025-06-26T03:33:00Z</dcterms:modified>
</cp:coreProperties>
</file>